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546C" w14:textId="1E8B2704" w:rsidR="00957C4B" w:rsidRDefault="00000000" w:rsidP="00E636AC">
      <w:pPr>
        <w:pStyle w:val="Heading1"/>
      </w:pPr>
      <w:r>
        <w:t xml:space="preserve">Victory Park, Bridge of Earn – Consultation </w:t>
      </w:r>
      <w:r>
        <w:br/>
      </w:r>
      <w:r>
        <w:br/>
        <w:t>The activity ran from 30/06/2022 to 28/07/2022</w:t>
      </w:r>
    </w:p>
    <w:p w14:paraId="699894B6" w14:textId="5B64815E" w:rsidR="008F666F" w:rsidRDefault="00000000" w:rsidP="00E636AC">
      <w:r>
        <w:t xml:space="preserve">Responses to this survey: </w:t>
      </w:r>
      <w:r>
        <w:rPr>
          <w:b/>
        </w:rPr>
        <w:t>60</w:t>
      </w:r>
    </w:p>
    <w:p w14:paraId="4AF3C650" w14:textId="7721DFEE" w:rsidR="00957C4B" w:rsidRDefault="00000000">
      <w:pPr>
        <w:pStyle w:val="Heading2"/>
      </w:pPr>
      <w:r>
        <w:t>Do you support the masterplan proposals for the park?</w:t>
      </w:r>
    </w:p>
    <w:p w14:paraId="2DF575F5" w14:textId="74ACD07A" w:rsidR="00957C4B" w:rsidRDefault="00000000">
      <w:r>
        <w:t>There were 59 responses to this part of the question.</w:t>
      </w:r>
    </w:p>
    <w:p w14:paraId="692F6B80" w14:textId="1E29D670" w:rsidR="008F666F" w:rsidRPr="00E636AC" w:rsidRDefault="00000000">
      <w:r>
        <w:rPr>
          <w:noProof/>
        </w:rPr>
        <w:drawing>
          <wp:inline distT="0" distB="0" distL="0" distR="0" wp14:anchorId="52D99731" wp14:editId="465DF918">
            <wp:extent cx="4572000" cy="2312894"/>
            <wp:effectExtent l="0" t="0" r="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966482" w14:textId="1D8DEFA6" w:rsidR="00957C4B" w:rsidRDefault="00000000">
      <w:pPr>
        <w:pStyle w:val="Heading2"/>
      </w:pPr>
      <w:r>
        <w:t>Do you support the play area proposals for the park?</w:t>
      </w:r>
    </w:p>
    <w:p w14:paraId="419AB68E" w14:textId="46145836" w:rsidR="00957C4B" w:rsidRDefault="00957C4B"/>
    <w:p w14:paraId="675A2B91" w14:textId="77777777" w:rsidR="00957C4B" w:rsidRDefault="00000000">
      <w:r>
        <w:t>There were 60 responses to this part of the question.</w:t>
      </w:r>
    </w:p>
    <w:p w14:paraId="09464C8B" w14:textId="77777777" w:rsidR="00957C4B" w:rsidRDefault="00000000">
      <w:r>
        <w:rPr>
          <w:noProof/>
        </w:rPr>
        <w:drawing>
          <wp:inline distT="0" distB="0" distL="0" distR="0" wp14:anchorId="49DA6F59" wp14:editId="5BEE778F">
            <wp:extent cx="5400000" cy="2448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2CC5755" w14:textId="77777777" w:rsidR="00957C4B" w:rsidRDefault="00957C4B"/>
    <w:p w14:paraId="643F28A6" w14:textId="53063A48" w:rsidR="00957C4B" w:rsidRDefault="00000000">
      <w:pPr>
        <w:pStyle w:val="Heading2"/>
      </w:pPr>
      <w:r>
        <w:lastRenderedPageBreak/>
        <w:t xml:space="preserve">Perth and Kinross Council want to ensure that our parks remain attractive, accessible and provide multi-functional spaces for all users. As </w:t>
      </w:r>
      <w:proofErr w:type="gramStart"/>
      <w:r>
        <w:t>local residents</w:t>
      </w:r>
      <w:proofErr w:type="gramEnd"/>
      <w:r>
        <w:t xml:space="preserve">, please let us know if there’s anything else we could include in the masterplan &amp; play area design to help make Victory Park as inclusive space as possible. </w:t>
      </w:r>
    </w:p>
    <w:p w14:paraId="66076129" w14:textId="3E491802" w:rsidR="00957C4B" w:rsidRDefault="00957C4B"/>
    <w:p w14:paraId="44276193" w14:textId="02D37345" w:rsidR="00957C4B" w:rsidRDefault="00000000">
      <w:r>
        <w:t>There were 39 responses to this part of the question.</w:t>
      </w:r>
    </w:p>
    <w:p w14:paraId="04F9DB83" w14:textId="2BE9CDE2" w:rsidR="008F666F" w:rsidRDefault="008F666F">
      <w:bookmarkStart w:id="0" w:name="_Hlk120702348"/>
      <w:r>
        <w:t xml:space="preserve">We are giving further consideration to suggestions made in discussion with the </w:t>
      </w:r>
      <w:r w:rsidRPr="008F666F">
        <w:t>Victory Park Development Group and other stakeholders</w:t>
      </w:r>
      <w:r w:rsidR="00E636AC">
        <w:t xml:space="preserve"> with a view to producing a further plan for the park.</w:t>
      </w:r>
    </w:p>
    <w:bookmarkEnd w:id="0"/>
    <w:p w14:paraId="6D0E4DCD" w14:textId="77777777" w:rsidR="00957C4B" w:rsidRDefault="00957C4B"/>
    <w:p w14:paraId="58CBAB9B" w14:textId="3B9AE46F" w:rsidR="00957C4B" w:rsidRDefault="00000000">
      <w:pPr>
        <w:pStyle w:val="Heading2"/>
      </w:pPr>
      <w:r>
        <w:t>Would you like to be kept up to date on the outcome of this survey?</w:t>
      </w:r>
    </w:p>
    <w:p w14:paraId="18833626" w14:textId="77777777" w:rsidR="00957C4B" w:rsidRDefault="00000000">
      <w:r>
        <w:rPr>
          <w:b/>
        </w:rPr>
        <w:t>Yes, please contact me with the survey results</w:t>
      </w:r>
    </w:p>
    <w:p w14:paraId="7CC1054D" w14:textId="77777777" w:rsidR="00957C4B" w:rsidRDefault="00000000">
      <w:r>
        <w:t>There were 33 responses to this part of the question.</w:t>
      </w:r>
    </w:p>
    <w:p w14:paraId="13F54F57" w14:textId="77777777" w:rsidR="00957C4B" w:rsidRDefault="00000000">
      <w:r>
        <w:rPr>
          <w:noProof/>
        </w:rPr>
        <w:drawing>
          <wp:inline distT="0" distB="0" distL="0" distR="0" wp14:anchorId="666D802A" wp14:editId="11DAB596">
            <wp:extent cx="5400000" cy="1440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081E922" w14:textId="2680ED3D" w:rsidR="00957C4B" w:rsidRDefault="008F666F">
      <w:r>
        <w:t>We will endeavor to keep those people informed as the project develops.</w:t>
      </w:r>
    </w:p>
    <w:sectPr w:rsidR="00957C4B" w:rsidSect="0003461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F79C" w14:textId="77777777" w:rsidR="00D63E4F" w:rsidRDefault="00D63E4F">
      <w:pPr>
        <w:spacing w:after="0" w:line="240" w:lineRule="auto"/>
      </w:pPr>
      <w:r>
        <w:separator/>
      </w:r>
    </w:p>
  </w:endnote>
  <w:endnote w:type="continuationSeparator" w:id="0">
    <w:p w14:paraId="28790115" w14:textId="77777777" w:rsidR="00D63E4F" w:rsidRDefault="00D6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6595" w14:textId="77777777" w:rsidR="00D63E4F" w:rsidRDefault="00D63E4F">
      <w:pPr>
        <w:spacing w:after="0" w:line="240" w:lineRule="auto"/>
      </w:pPr>
      <w:r>
        <w:separator/>
      </w:r>
    </w:p>
  </w:footnote>
  <w:footnote w:type="continuationSeparator" w:id="0">
    <w:p w14:paraId="60E29FA3" w14:textId="77777777" w:rsidR="00D63E4F" w:rsidRDefault="00D6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827A" w14:textId="77777777" w:rsidR="00957C4B" w:rsidRDefault="00000000">
    <w:pPr>
      <w:pStyle w:val="Header"/>
    </w:pPr>
    <w:r>
      <w:t>Perth &amp; Kinross Council Citizen Space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017410">
    <w:abstractNumId w:val="8"/>
  </w:num>
  <w:num w:numId="2" w16cid:durableId="912086662">
    <w:abstractNumId w:val="6"/>
  </w:num>
  <w:num w:numId="3" w16cid:durableId="662467983">
    <w:abstractNumId w:val="5"/>
  </w:num>
  <w:num w:numId="4" w16cid:durableId="1655138084">
    <w:abstractNumId w:val="4"/>
  </w:num>
  <w:num w:numId="5" w16cid:durableId="737635845">
    <w:abstractNumId w:val="7"/>
  </w:num>
  <w:num w:numId="6" w16cid:durableId="1114130999">
    <w:abstractNumId w:val="3"/>
  </w:num>
  <w:num w:numId="7" w16cid:durableId="23092963">
    <w:abstractNumId w:val="2"/>
  </w:num>
  <w:num w:numId="8" w16cid:durableId="650643314">
    <w:abstractNumId w:val="1"/>
  </w:num>
  <w:num w:numId="9" w16cid:durableId="11738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D2944"/>
    <w:rsid w:val="008F666F"/>
    <w:rsid w:val="00957C4B"/>
    <w:rsid w:val="00AA1D8D"/>
    <w:rsid w:val="00B47730"/>
    <w:rsid w:val="00CB0664"/>
    <w:rsid w:val="00D63E4F"/>
    <w:rsid w:val="00E636A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88E40"/>
  <w14:defaultImageDpi w14:val="300"/>
  <w15:docId w15:val="{4931E49B-551E-49E1-9267-2050675B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F66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c:style val="3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agree with the masterplan proposals?</c:v>
                </c:pt>
              </c:strCache>
            </c:strRef>
          </c:tx>
          <c:invertIfNegative val="1"/>
          <c:cat>
            <c:strRef>
              <c:f>Sheet1!$A$2:$A$6</c:f>
              <c:strCache>
                <c:ptCount val="5"/>
                <c:pt idx="0">
                  <c:v>Not Answered</c:v>
                </c:pt>
                <c:pt idx="1">
                  <c:v>Disagree</c:v>
                </c:pt>
                <c:pt idx="2">
                  <c:v>Neither agree nor 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30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BB-4F60-80A0-CED1B0AF7A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8027336"/>
        <c:axId val="-2113994440"/>
      </c:barChart>
      <c:catAx>
        <c:axId val="-2068027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-2113994440"/>
        <c:crosses val="autoZero"/>
        <c:auto val="1"/>
        <c:lblAlgn val="ctr"/>
        <c:lblOffset val="100"/>
        <c:noMultiLvlLbl val="0"/>
      </c:catAx>
      <c:valAx>
        <c:axId val="-2113994440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068027336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c:style val="3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support the play area proposals for the park?</c:v>
                </c:pt>
              </c:strCache>
            </c:strRef>
          </c:tx>
          <c:invertIfNegative val="1"/>
          <c:cat>
            <c:strRef>
              <c:f>Sheet1!$A$2:$A$5</c:f>
              <c:strCache>
                <c:ptCount val="4"/>
                <c:pt idx="0">
                  <c:v>Disagree</c:v>
                </c:pt>
                <c:pt idx="1">
                  <c:v>Neither agree nor disagree</c:v>
                </c:pt>
                <c:pt idx="2">
                  <c:v>Agree</c:v>
                </c:pt>
                <c:pt idx="3">
                  <c:v>Strongly 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25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54-4D38-9CD8-814D0ACCF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8027336"/>
        <c:axId val="-2113994440"/>
      </c:barChart>
      <c:catAx>
        <c:axId val="-2068027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-2113994440"/>
        <c:crosses val="autoZero"/>
        <c:auto val="1"/>
        <c:lblAlgn val="ctr"/>
        <c:lblOffset val="100"/>
        <c:noMultiLvlLbl val="0"/>
      </c:catAx>
      <c:valAx>
        <c:axId val="-2113994440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068027336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c:style val="3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Yes, please contact me with the survey results</c:v>
                </c:pt>
              </c:strCache>
            </c:strRef>
          </c:tx>
          <c:invertIfNegative val="1"/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27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02-47F6-AC8F-045C648BA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8027336"/>
        <c:axId val="-2113994440"/>
      </c:barChart>
      <c:catAx>
        <c:axId val="-2068027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-2113994440"/>
        <c:crosses val="autoZero"/>
        <c:auto val="1"/>
        <c:lblAlgn val="ctr"/>
        <c:lblOffset val="100"/>
        <c:noMultiLvlLbl val="0"/>
      </c:catAx>
      <c:valAx>
        <c:axId val="-2113994440"/>
        <c:scaling>
          <c:orientation val="minMax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068027336"/>
        <c:crosses val="autoZero"/>
        <c:crossBetween val="between"/>
      </c:valAx>
    </c:plotArea>
    <c:plotVisOnly val="1"/>
    <c:dispBlanksAs val="gap"/>
    <c:showDLblsOverMax val="1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Patrick Higgins</cp:lastModifiedBy>
  <cp:revision>3</cp:revision>
  <dcterms:created xsi:type="dcterms:W3CDTF">2013-12-23T23:15:00Z</dcterms:created>
  <dcterms:modified xsi:type="dcterms:W3CDTF">2022-11-30T14:25:00Z</dcterms:modified>
  <cp:category/>
</cp:coreProperties>
</file>